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1BE8FF" w14:textId="5727957E" w:rsidR="00C73138" w:rsidRDefault="00C73138">
      <w:r w:rsidRPr="006E77F0">
        <w:rPr>
          <w:noProof/>
          <w:lang w:val="lb-LU" w:eastAsia="lb-LU"/>
        </w:rPr>
        <w:drawing>
          <wp:anchor distT="0" distB="0" distL="114300" distR="114300" simplePos="0" relativeHeight="251659264" behindDoc="0" locked="0" layoutInCell="1" allowOverlap="1" wp14:anchorId="199C054D" wp14:editId="249EF09F">
            <wp:simplePos x="0" y="0"/>
            <wp:positionH relativeFrom="column">
              <wp:posOffset>-114300</wp:posOffset>
            </wp:positionH>
            <wp:positionV relativeFrom="paragraph">
              <wp:posOffset>-114300</wp:posOffset>
            </wp:positionV>
            <wp:extent cx="2961640" cy="895350"/>
            <wp:effectExtent l="0" t="0" r="1016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640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CC660A4" w14:textId="77777777" w:rsidR="00C73138" w:rsidRDefault="00C73138"/>
    <w:p w14:paraId="717663E5" w14:textId="77777777" w:rsidR="00C73138" w:rsidRDefault="00C73138" w:rsidP="00C73138">
      <w:pPr>
        <w:jc w:val="center"/>
      </w:pPr>
    </w:p>
    <w:p w14:paraId="65E32CBE" w14:textId="77777777" w:rsidR="00C73138" w:rsidRDefault="00C73138" w:rsidP="00C73138">
      <w:pPr>
        <w:jc w:val="center"/>
      </w:pPr>
    </w:p>
    <w:p w14:paraId="2A9D1343" w14:textId="146B3ABA" w:rsidR="00FA03AC" w:rsidRDefault="00FA03AC" w:rsidP="00D21BBB">
      <w:pPr>
        <w:rPr>
          <w:sz w:val="48"/>
        </w:rPr>
      </w:pPr>
    </w:p>
    <w:p w14:paraId="618FAD1A" w14:textId="77777777" w:rsidR="00D21BBB" w:rsidRPr="00D21BBB" w:rsidRDefault="00D21BBB" w:rsidP="00D21BBB">
      <w:pPr>
        <w:jc w:val="center"/>
        <w:rPr>
          <w:b/>
          <w:color w:val="92D050"/>
          <w:sz w:val="44"/>
          <w:szCs w:val="44"/>
        </w:rPr>
      </w:pPr>
      <w:r w:rsidRPr="00D21BBB">
        <w:rPr>
          <w:b/>
          <w:color w:val="92D050"/>
          <w:sz w:val="44"/>
          <w:szCs w:val="44"/>
        </w:rPr>
        <w:t>Nationale Notfallnummer/ National Emergency call number /Numéro d’appel d’urgence national</w:t>
      </w:r>
    </w:p>
    <w:p w14:paraId="5FF0B761" w14:textId="77777777" w:rsidR="00D21BBB" w:rsidRPr="00217A59" w:rsidRDefault="00D21BBB" w:rsidP="00D21BBB">
      <w:pPr>
        <w:rPr>
          <w:color w:val="92D050"/>
          <w:sz w:val="44"/>
          <w:szCs w:val="44"/>
        </w:rPr>
      </w:pPr>
    </w:p>
    <w:p w14:paraId="30B7E486" w14:textId="77777777" w:rsidR="00D21BBB" w:rsidRPr="00217A59" w:rsidRDefault="00D21BBB" w:rsidP="00D21BBB">
      <w:pPr>
        <w:jc w:val="center"/>
        <w:rPr>
          <w:b/>
          <w:sz w:val="56"/>
          <w:szCs w:val="56"/>
        </w:rPr>
      </w:pPr>
      <w:r w:rsidRPr="00217A59">
        <w:rPr>
          <w:b/>
          <w:color w:val="FF0000"/>
          <w:sz w:val="56"/>
          <w:szCs w:val="56"/>
        </w:rPr>
        <w:t>112</w:t>
      </w:r>
      <w:r>
        <w:rPr>
          <w:b/>
          <w:color w:val="FF0000"/>
          <w:sz w:val="56"/>
          <w:szCs w:val="56"/>
        </w:rPr>
        <w:t xml:space="preserve">  </w:t>
      </w:r>
    </w:p>
    <w:p w14:paraId="19C6ABD1" w14:textId="77777777" w:rsidR="00D21BBB" w:rsidRDefault="00D21BBB" w:rsidP="00D21BBB"/>
    <w:p w14:paraId="75BA412C" w14:textId="3D4D8310" w:rsidR="00D21BBB" w:rsidRDefault="00D21BBB" w:rsidP="00D21BBB">
      <w:r>
        <w:t>Zu Benutzen bei Unfall, Verletzung, und Krankheit (zB. Bewusstseinsverlust,Atemnot, Schock, Allergie, usw......), wenn man einen Krankenwagen,</w:t>
      </w:r>
      <w:r w:rsidRPr="00D21BBB">
        <w:t xml:space="preserve"> </w:t>
      </w:r>
      <w:r>
        <w:t xml:space="preserve">Notarzt, Feuerwehr usw. benötigt. </w:t>
      </w:r>
      <w:r w:rsidR="001A2DC4">
        <w:t>Nachdem diese Nummer gewählt wurde, MUSS auch sofort der Organisator in Kenntnis gesetzt werden (siehe Handynummer unten) !</w:t>
      </w:r>
    </w:p>
    <w:p w14:paraId="0563236F" w14:textId="77777777" w:rsidR="00D21BBB" w:rsidRDefault="00D21BBB" w:rsidP="00D21BBB"/>
    <w:p w14:paraId="475302E9" w14:textId="5D454AE9" w:rsidR="00D21BBB" w:rsidRDefault="00D21BBB" w:rsidP="00D21BBB">
      <w:r>
        <w:t>Use in case of accidents, injury, and illness (lost of conscience, difficulty for breathing, choc, allergia, etc...) if you need an ambulance, doctor, firemen, etc.</w:t>
      </w:r>
    </w:p>
    <w:p w14:paraId="4657BEC3" w14:textId="6ED200D3" w:rsidR="001A2DC4" w:rsidRDefault="001A2DC4" w:rsidP="00D21BBB">
      <w:r>
        <w:t>After this number has been dialed, the organisation MUST be notified immediately (see callnumber hereafter) !</w:t>
      </w:r>
    </w:p>
    <w:p w14:paraId="56A37737" w14:textId="77777777" w:rsidR="00D21BBB" w:rsidRDefault="00D21BBB" w:rsidP="00D21BBB"/>
    <w:p w14:paraId="58215943" w14:textId="09767F77" w:rsidR="00D21BBB" w:rsidRDefault="00D21BBB" w:rsidP="00D21BBB">
      <w:r>
        <w:t>A utiliser en cas d’accident, blessure, maladie (perte de conscience, problèmes respiratoires, choque,allergie, etc...) si vous avez besoin d’une ambulance, docteur, pompier, etc.</w:t>
      </w:r>
    </w:p>
    <w:p w14:paraId="22049F6C" w14:textId="3D3F3140" w:rsidR="001A2DC4" w:rsidRDefault="001A2DC4" w:rsidP="00D21BBB">
      <w:r>
        <w:t>Une fois ce numéro a été appelé, l’organisateur DOIT également être informé immédiatement (voir le numéro d’appel ci-dessous)!</w:t>
      </w:r>
    </w:p>
    <w:p w14:paraId="126A48D8" w14:textId="77777777" w:rsidR="00D21BBB" w:rsidRDefault="00D21BBB" w:rsidP="00D21BBB"/>
    <w:p w14:paraId="4E40DB24" w14:textId="77777777" w:rsidR="00D21BBB" w:rsidRDefault="00D21BBB" w:rsidP="00D21BBB">
      <w:pPr>
        <w:jc w:val="center"/>
      </w:pPr>
    </w:p>
    <w:p w14:paraId="2923C3E1" w14:textId="42B4D784" w:rsidR="00D21BBB" w:rsidRDefault="00D21BBB" w:rsidP="00D21BBB">
      <w:pPr>
        <w:jc w:val="center"/>
      </w:pPr>
      <w:r w:rsidRPr="00506CE6">
        <w:rPr>
          <w:b/>
          <w:color w:val="92D050"/>
          <w:sz w:val="44"/>
          <w:szCs w:val="44"/>
        </w:rPr>
        <w:t>Handynummer der Organisation/Callnumber of the Organisation/Numéro d’appel de l’organisateur</w:t>
      </w:r>
    </w:p>
    <w:p w14:paraId="5C1E535F" w14:textId="77777777" w:rsidR="00D21BBB" w:rsidRDefault="00D21BBB" w:rsidP="00D21BBB"/>
    <w:p w14:paraId="12714C0A" w14:textId="1769E259" w:rsidR="00D21BBB" w:rsidRDefault="00B565E5" w:rsidP="00D21BBB">
      <w:pPr>
        <w:jc w:val="center"/>
      </w:pPr>
      <w:r>
        <w:rPr>
          <w:b/>
          <w:color w:val="FF0000"/>
          <w:sz w:val="56"/>
          <w:szCs w:val="56"/>
        </w:rPr>
        <w:t>XXX XXX XXX</w:t>
      </w:r>
    </w:p>
    <w:p w14:paraId="1F7EDE06" w14:textId="77777777" w:rsidR="00D21BBB" w:rsidRDefault="00D21BBB" w:rsidP="00D21BBB"/>
    <w:p w14:paraId="61183D1B" w14:textId="77777777" w:rsidR="00D21BBB" w:rsidRDefault="00D21BBB" w:rsidP="00D21BBB">
      <w:r>
        <w:t>Zu Benutzen bei grösseren Problemen (zB: totaler Verlust der Orientierung über längere Zeit, Unfall, Verletzung, usw...)</w:t>
      </w:r>
      <w:r w:rsidRPr="005A1392">
        <w:t xml:space="preserve"> </w:t>
      </w:r>
    </w:p>
    <w:p w14:paraId="79ED2619" w14:textId="77777777" w:rsidR="00D21BBB" w:rsidRDefault="00D21BBB" w:rsidP="00D21BBB"/>
    <w:p w14:paraId="19DB7F80" w14:textId="77777777" w:rsidR="00D21BBB" w:rsidRDefault="00D21BBB" w:rsidP="00D21BBB">
      <w:r>
        <w:t>Use  in case of a bigger problem(total lost of orientation for a longer time, accident, injury, etc...)</w:t>
      </w:r>
    </w:p>
    <w:p w14:paraId="14B71311" w14:textId="77777777" w:rsidR="00D21BBB" w:rsidRDefault="00D21BBB" w:rsidP="00D21BBB"/>
    <w:p w14:paraId="4E63242E" w14:textId="77777777" w:rsidR="00D21BBB" w:rsidRDefault="00D21BBB" w:rsidP="00D21BBB">
      <w:r>
        <w:t>A utiliser en cas de problème majeur (perte totale de l’orientation pour une longue durée, accident, blessure, etc...)</w:t>
      </w:r>
    </w:p>
    <w:p w14:paraId="2506A00F" w14:textId="62928C19" w:rsidR="00E26F69" w:rsidRPr="00E26F69" w:rsidRDefault="00E26F69" w:rsidP="00A8410A">
      <w:bookmarkStart w:id="0" w:name="_GoBack"/>
      <w:bookmarkEnd w:id="0"/>
    </w:p>
    <w:sectPr w:rsidR="00E26F69" w:rsidRPr="00E26F69" w:rsidSect="00D21BBB">
      <w:footerReference w:type="default" r:id="rId9"/>
      <w:pgSz w:w="11900" w:h="16840"/>
      <w:pgMar w:top="567" w:right="1268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9FEB2" w14:textId="77777777" w:rsidR="002443FA" w:rsidRDefault="002443FA" w:rsidP="00D21BBB">
      <w:r>
        <w:separator/>
      </w:r>
    </w:p>
  </w:endnote>
  <w:endnote w:type="continuationSeparator" w:id="0">
    <w:p w14:paraId="25F1E981" w14:textId="77777777" w:rsidR="002443FA" w:rsidRDefault="002443FA" w:rsidP="00D2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1C489F" w14:textId="1E506D5C" w:rsidR="00D21BBB" w:rsidRDefault="00D21BBB">
    <w:pPr>
      <w:pStyle w:val="Footer"/>
    </w:pPr>
    <w:r>
      <w:rPr>
        <w:noProof/>
        <w:lang w:val="lb-LU" w:eastAsia="lb-LU"/>
      </w:rPr>
      <w:drawing>
        <wp:anchor distT="0" distB="0" distL="114300" distR="114300" simplePos="0" relativeHeight="251659264" behindDoc="0" locked="0" layoutInCell="1" allowOverlap="1" wp14:anchorId="0E8021BD" wp14:editId="367C0A68">
          <wp:simplePos x="0" y="0"/>
          <wp:positionH relativeFrom="page">
            <wp:align>center</wp:align>
          </wp:positionH>
          <wp:positionV relativeFrom="paragraph">
            <wp:posOffset>-635</wp:posOffset>
          </wp:positionV>
          <wp:extent cx="1724025" cy="457200"/>
          <wp:effectExtent l="0" t="0" r="9525" b="0"/>
          <wp:wrapNone/>
          <wp:docPr id="16" name="Picture 16" descr="lgs_ozfw_srs_30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 descr="lgs_ozfw_srs_30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F06D14" w14:textId="77777777" w:rsidR="002443FA" w:rsidRDefault="002443FA" w:rsidP="00D21BBB">
      <w:r>
        <w:separator/>
      </w:r>
    </w:p>
  </w:footnote>
  <w:footnote w:type="continuationSeparator" w:id="0">
    <w:p w14:paraId="7989BB86" w14:textId="77777777" w:rsidR="002443FA" w:rsidRDefault="002443FA" w:rsidP="00D2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138"/>
    <w:rsid w:val="00001309"/>
    <w:rsid w:val="000B68FC"/>
    <w:rsid w:val="000C3F73"/>
    <w:rsid w:val="00183848"/>
    <w:rsid w:val="001A038E"/>
    <w:rsid w:val="001A2DC4"/>
    <w:rsid w:val="001F1AA4"/>
    <w:rsid w:val="002335B0"/>
    <w:rsid w:val="002443FA"/>
    <w:rsid w:val="002E1A19"/>
    <w:rsid w:val="0033175A"/>
    <w:rsid w:val="0038073A"/>
    <w:rsid w:val="0047500D"/>
    <w:rsid w:val="004776A7"/>
    <w:rsid w:val="004A23E5"/>
    <w:rsid w:val="004B1444"/>
    <w:rsid w:val="00515B21"/>
    <w:rsid w:val="00516816"/>
    <w:rsid w:val="005C7B5C"/>
    <w:rsid w:val="006C3180"/>
    <w:rsid w:val="00755F3E"/>
    <w:rsid w:val="007A45EC"/>
    <w:rsid w:val="007C51A0"/>
    <w:rsid w:val="0082207D"/>
    <w:rsid w:val="00862AEB"/>
    <w:rsid w:val="00866596"/>
    <w:rsid w:val="00961195"/>
    <w:rsid w:val="00992978"/>
    <w:rsid w:val="00A8410A"/>
    <w:rsid w:val="00A97764"/>
    <w:rsid w:val="00B44D12"/>
    <w:rsid w:val="00B565E5"/>
    <w:rsid w:val="00B67A50"/>
    <w:rsid w:val="00B86057"/>
    <w:rsid w:val="00BA5061"/>
    <w:rsid w:val="00BE1229"/>
    <w:rsid w:val="00C43169"/>
    <w:rsid w:val="00C47218"/>
    <w:rsid w:val="00C73138"/>
    <w:rsid w:val="00CC1C1A"/>
    <w:rsid w:val="00D21BBB"/>
    <w:rsid w:val="00D477CE"/>
    <w:rsid w:val="00DE1751"/>
    <w:rsid w:val="00E26F69"/>
    <w:rsid w:val="00E70CA2"/>
    <w:rsid w:val="00ED6D9D"/>
    <w:rsid w:val="00EE1062"/>
    <w:rsid w:val="00F076CC"/>
    <w:rsid w:val="00F9637D"/>
    <w:rsid w:val="00FA03AC"/>
    <w:rsid w:val="00FE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2060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6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E10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06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21BB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1BBB"/>
  </w:style>
  <w:style w:type="paragraph" w:styleId="Footer">
    <w:name w:val="footer"/>
    <w:basedOn w:val="Normal"/>
    <w:link w:val="FooterChar"/>
    <w:uiPriority w:val="99"/>
    <w:unhideWhenUsed/>
    <w:rsid w:val="00D21BB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1B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6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E10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06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21BB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1BBB"/>
  </w:style>
  <w:style w:type="paragraph" w:styleId="Footer">
    <w:name w:val="footer"/>
    <w:basedOn w:val="Normal"/>
    <w:link w:val="FooterChar"/>
    <w:uiPriority w:val="99"/>
    <w:unhideWhenUsed/>
    <w:rsid w:val="00D21BB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3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10FB60-FB86-4386-84E3-62406474B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Gaffiné Steve</dc:creator>
  <cp:keywords/>
  <dc:description/>
  <cp:lastModifiedBy>Claude</cp:lastModifiedBy>
  <cp:revision>6</cp:revision>
  <dcterms:created xsi:type="dcterms:W3CDTF">2017-07-11T13:02:00Z</dcterms:created>
  <dcterms:modified xsi:type="dcterms:W3CDTF">2017-11-12T19:40:00Z</dcterms:modified>
</cp:coreProperties>
</file>